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28" w:rsidRDefault="00112F28" w:rsidP="00112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WYKAZ PODRĘCZNIKÓW DLA KLASY  II</w:t>
      </w:r>
    </w:p>
    <w:p w:rsidR="00112F28" w:rsidRDefault="00112F28" w:rsidP="00112F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LICEUM OGÓLNOKSZTAŁCĄCEGO</w:t>
      </w:r>
    </w:p>
    <w:p w:rsidR="000C1095" w:rsidRPr="00112F28" w:rsidRDefault="00112F28" w:rsidP="00112F28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o profilu humanistycznym</w:t>
      </w:r>
    </w:p>
    <w:tbl>
      <w:tblPr>
        <w:tblStyle w:val="Tabela-Siatka"/>
        <w:tblW w:w="9356" w:type="dxa"/>
        <w:tblInd w:w="-601" w:type="dxa"/>
        <w:tblLook w:val="04A0" w:firstRow="1" w:lastRow="0" w:firstColumn="1" w:lastColumn="0" w:noHBand="0" w:noVBand="1"/>
      </w:tblPr>
      <w:tblGrid>
        <w:gridCol w:w="1841"/>
        <w:gridCol w:w="4255"/>
        <w:gridCol w:w="1559"/>
        <w:gridCol w:w="1701"/>
      </w:tblGrid>
      <w:tr w:rsidR="00112F28" w:rsidTr="00112F28">
        <w:tc>
          <w:tcPr>
            <w:tcW w:w="1841" w:type="dxa"/>
          </w:tcPr>
          <w:p w:rsidR="00112F28" w:rsidRPr="0078471C" w:rsidRDefault="00112F28" w:rsidP="0078471C">
            <w:pPr>
              <w:spacing w:before="120" w:after="120"/>
              <w:jc w:val="center"/>
              <w:rPr>
                <w:b/>
                <w:i/>
              </w:rPr>
            </w:pPr>
            <w:r w:rsidRPr="0078471C">
              <w:rPr>
                <w:b/>
                <w:i/>
              </w:rPr>
              <w:t>Przedmiot</w:t>
            </w:r>
          </w:p>
        </w:tc>
        <w:tc>
          <w:tcPr>
            <w:tcW w:w="4255" w:type="dxa"/>
          </w:tcPr>
          <w:p w:rsidR="00112F28" w:rsidRPr="0078471C" w:rsidRDefault="00112F28" w:rsidP="007847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4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autorzy/tytuł</w:t>
            </w:r>
          </w:p>
        </w:tc>
        <w:tc>
          <w:tcPr>
            <w:tcW w:w="1559" w:type="dxa"/>
          </w:tcPr>
          <w:p w:rsidR="00112F28" w:rsidRPr="0078471C" w:rsidRDefault="00112F28" w:rsidP="007847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4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1701" w:type="dxa"/>
          </w:tcPr>
          <w:p w:rsidR="00112F28" w:rsidRPr="0078471C" w:rsidRDefault="00112F28" w:rsidP="007847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47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wydawnictwo</w:t>
            </w:r>
          </w:p>
        </w:tc>
      </w:tr>
      <w:tr w:rsidR="00112F28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JĘZYK POLSKI</w:t>
            </w:r>
          </w:p>
          <w:p w:rsidR="00112F28" w:rsidRDefault="00112F28" w:rsidP="00E4040E"/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 i rozszerzony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112F28" w:rsidRPr="00B1553E" w:rsidTr="00112F28">
        <w:tc>
          <w:tcPr>
            <w:tcW w:w="1841" w:type="dxa"/>
            <w:tcBorders>
              <w:bottom w:val="nil"/>
            </w:tcBorders>
          </w:tcPr>
          <w:p w:rsidR="00112F28" w:rsidRPr="00905D76" w:rsidRDefault="00112F28" w:rsidP="00E4040E">
            <w:pPr>
              <w:rPr>
                <w:b/>
                <w:u w:val="single"/>
              </w:rPr>
            </w:pPr>
            <w:r w:rsidRPr="00905D76">
              <w:rPr>
                <w:b/>
                <w:u w:val="single"/>
              </w:rPr>
              <w:t>JĘZYK ANGIELSKI</w:t>
            </w:r>
          </w:p>
          <w:p w:rsidR="00112F28" w:rsidRDefault="00112F28" w:rsidP="00E4040E"/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2, 3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podstawowy z rozszerzeniem 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Macmillan 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JĘZYK NIEMIECKI</w:t>
            </w:r>
          </w:p>
          <w:p w:rsidR="00112F28" w:rsidRPr="003D46AF" w:rsidRDefault="00112F28" w:rsidP="00E4040E">
            <w:pPr>
              <w:rPr>
                <w:lang w:val="en-US"/>
              </w:rPr>
            </w:pP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 i kontynuacja języka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:rsidR="00112F28" w:rsidRPr="00112F28" w:rsidRDefault="00112F28" w:rsidP="000C1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F28" w:rsidRPr="00944337" w:rsidTr="00112F28">
        <w:trPr>
          <w:trHeight w:val="537"/>
        </w:trPr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 xml:space="preserve">MATEMATYKA </w:t>
            </w:r>
          </w:p>
          <w:p w:rsidR="00112F28" w:rsidRPr="000C1095" w:rsidRDefault="00112F28" w:rsidP="00E4040E">
            <w:r w:rsidRPr="000C1095">
              <w:t xml:space="preserve"> </w:t>
            </w: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 Babiński, L. Chańko, J. Czarnowska,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 G. Janocha„ Matematyka 2”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RELIGIA</w:t>
            </w: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Marek„Jestem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 świadkiem Chrystusa w świecie”</w:t>
            </w:r>
          </w:p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„ Ku nowym niebiosom i nowej ziemi. Wielbi dusza moja Pana”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WAM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 w:rsidRPr="000C1095">
              <w:rPr>
                <w:b/>
                <w:u w:val="single"/>
              </w:rPr>
              <w:t>PRZYRODA</w:t>
            </w:r>
          </w:p>
          <w:p w:rsidR="00112F28" w:rsidRPr="0008210E" w:rsidRDefault="00112F28" w:rsidP="00E4040E"/>
          <w:p w:rsidR="00112F28" w:rsidRDefault="00112F28" w:rsidP="00E4040E">
            <w:pPr>
              <w:rPr>
                <w:b/>
              </w:rPr>
            </w:pP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Galikowska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, R. Hassa, M. Kaczmarzyk, A.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, M. Więckowski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12F28" w:rsidRPr="00617B5C" w:rsidTr="00112F28">
        <w:tc>
          <w:tcPr>
            <w:tcW w:w="1841" w:type="dxa"/>
          </w:tcPr>
          <w:p w:rsidR="00112F28" w:rsidRPr="000C1095" w:rsidRDefault="00112F28" w:rsidP="00E404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4255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„Zrozumieć przeszłość”</w:t>
            </w:r>
          </w:p>
        </w:tc>
        <w:tc>
          <w:tcPr>
            <w:tcW w:w="1559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112F28" w:rsidRPr="00112F28" w:rsidRDefault="00112F28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2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286524" w:rsidRPr="00617B5C" w:rsidTr="00112F28">
        <w:tc>
          <w:tcPr>
            <w:tcW w:w="1841" w:type="dxa"/>
          </w:tcPr>
          <w:p w:rsidR="00286524" w:rsidRDefault="00286524" w:rsidP="00E404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WIEDZA O SPOŁECZEŃSTWIE</w:t>
            </w:r>
          </w:p>
        </w:tc>
        <w:tc>
          <w:tcPr>
            <w:tcW w:w="4255" w:type="dxa"/>
          </w:tcPr>
          <w:p w:rsidR="00286524" w:rsidRDefault="00286524" w:rsidP="0028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286524">
              <w:rPr>
                <w:rFonts w:ascii="Times New Roman" w:hAnsi="Times New Roman" w:cs="Times New Roman"/>
                <w:sz w:val="20"/>
                <w:szCs w:val="20"/>
              </w:rPr>
              <w:t>Janicki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524" w:rsidRPr="00286524" w:rsidRDefault="00286524" w:rsidP="00286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86524">
              <w:rPr>
                <w:rFonts w:ascii="Times New Roman" w:hAnsi="Times New Roman" w:cs="Times New Roman"/>
                <w:sz w:val="20"/>
                <w:szCs w:val="20"/>
              </w:rPr>
              <w:t>„W centrum uwagi” , cz.1 , 2</w:t>
            </w:r>
          </w:p>
          <w:p w:rsidR="00286524" w:rsidRPr="00112F28" w:rsidRDefault="00286524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6524" w:rsidRPr="00112F28" w:rsidRDefault="00286524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701" w:type="dxa"/>
          </w:tcPr>
          <w:p w:rsidR="00286524" w:rsidRPr="00112F28" w:rsidRDefault="00286524" w:rsidP="00E40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:rsidR="000C1095" w:rsidRPr="00617B5C" w:rsidRDefault="000C1095" w:rsidP="000C1095"/>
    <w:p w:rsidR="00D85574" w:rsidRDefault="00D85574"/>
    <w:sectPr w:rsidR="00D85574" w:rsidSect="00D8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4FC"/>
    <w:multiLevelType w:val="hybridMultilevel"/>
    <w:tmpl w:val="37BED7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1095"/>
    <w:rsid w:val="000C1095"/>
    <w:rsid w:val="00112F28"/>
    <w:rsid w:val="00286524"/>
    <w:rsid w:val="005E200F"/>
    <w:rsid w:val="0078471C"/>
    <w:rsid w:val="00D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DDF9-364B-420E-978A-58CED69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0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7</cp:revision>
  <cp:lastPrinted>2014-05-27T14:53:00Z</cp:lastPrinted>
  <dcterms:created xsi:type="dcterms:W3CDTF">2013-11-18T18:32:00Z</dcterms:created>
  <dcterms:modified xsi:type="dcterms:W3CDTF">2015-08-25T12:16:00Z</dcterms:modified>
</cp:coreProperties>
</file>