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C4" w:rsidRPr="00EC4C8E" w:rsidRDefault="009C2FC4" w:rsidP="009C2F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C8E">
        <w:rPr>
          <w:rFonts w:ascii="Times New Roman" w:hAnsi="Times New Roman" w:cs="Times New Roman"/>
          <w:b/>
          <w:i/>
          <w:sz w:val="24"/>
          <w:szCs w:val="24"/>
        </w:rPr>
        <w:t>WYKAZ PODRĘCZNIKÓW DLA KLAS I</w:t>
      </w:r>
    </w:p>
    <w:p w:rsidR="009C2FC4" w:rsidRPr="00EC4C8E" w:rsidRDefault="009C2FC4" w:rsidP="009C2F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C8E">
        <w:rPr>
          <w:rFonts w:ascii="Times New Roman" w:hAnsi="Times New Roman" w:cs="Times New Roman"/>
          <w:b/>
          <w:i/>
          <w:sz w:val="24"/>
          <w:szCs w:val="24"/>
        </w:rPr>
        <w:t>ZASADNICZEJ SZKOŁY ZAWODOWEJ</w:t>
      </w:r>
    </w:p>
    <w:p w:rsidR="00EC4C8E" w:rsidRPr="00EC4C8E" w:rsidRDefault="00EC4C8E" w:rsidP="00EC4C8E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ZAWÓD - SPRZEDAWCA</w:t>
      </w:r>
    </w:p>
    <w:tbl>
      <w:tblPr>
        <w:tblStyle w:val="Tabela-Siatka"/>
        <w:tblpPr w:leftFromText="141" w:rightFromText="141" w:vertAnchor="text" w:horzAnchor="margin" w:tblpXSpec="center" w:tblpY="383"/>
        <w:tblW w:w="9889" w:type="dxa"/>
        <w:tblLayout w:type="fixed"/>
        <w:tblLook w:val="04A0"/>
      </w:tblPr>
      <w:tblGrid>
        <w:gridCol w:w="2376"/>
        <w:gridCol w:w="6096"/>
        <w:gridCol w:w="1417"/>
      </w:tblGrid>
      <w:tr w:rsidR="00EC4C8E" w:rsidTr="00194E3E">
        <w:trPr>
          <w:trHeight w:val="26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D06006" w:rsidRDefault="00EC4C8E" w:rsidP="00D06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006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D06006" w:rsidRDefault="00EC4C8E" w:rsidP="00D06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006">
              <w:rPr>
                <w:rFonts w:ascii="Times New Roman" w:hAnsi="Times New Roman" w:cs="Times New Roman"/>
                <w:b/>
                <w:i/>
              </w:rPr>
              <w:t>autorzy/tytuł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D06006" w:rsidRDefault="00EC4C8E" w:rsidP="00D06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60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wydawnictwo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JĘZYK POLSKI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E. Nowosielska, U. Szydłowska „Zrozumieć świat”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JĘZYK ANGIELSKI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„ In English”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MACMILLAN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MATEMATYKA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W. Babiański ,K. </w:t>
            </w:r>
            <w:proofErr w:type="spellStart"/>
            <w:r w:rsidRPr="00EC4C8E">
              <w:rPr>
                <w:rFonts w:ascii="Times New Roman" w:hAnsi="Times New Roman" w:cs="Times New Roman"/>
              </w:rPr>
              <w:t>Wej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„ Ma</w:t>
            </w:r>
            <w:r w:rsidR="00194E3E">
              <w:rPr>
                <w:rFonts w:ascii="Times New Roman" w:hAnsi="Times New Roman" w:cs="Times New Roman"/>
              </w:rPr>
              <w:t>tematyka”- podręcznik dla ZSZ ,</w:t>
            </w:r>
            <w:r w:rsidRPr="00EC4C8E">
              <w:rPr>
                <w:rFonts w:ascii="Times New Roman" w:hAnsi="Times New Roman" w:cs="Times New Roman"/>
              </w:rPr>
              <w:t>cz.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GEOGRAFIA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EC4C8E">
              <w:rPr>
                <w:rFonts w:ascii="Times New Roman" w:hAnsi="Times New Roman" w:cs="Times New Roman"/>
              </w:rPr>
              <w:t>Uliszek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EC4C8E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„ </w:t>
            </w:r>
            <w:proofErr w:type="spellStart"/>
            <w:r w:rsidRPr="00EC4C8E">
              <w:rPr>
                <w:rFonts w:ascii="Times New Roman" w:hAnsi="Times New Roman" w:cs="Times New Roman"/>
              </w:rPr>
              <w:t>Obilcza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geografii”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HISTORIA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S. Roszak, J. </w:t>
            </w:r>
            <w:proofErr w:type="spellStart"/>
            <w:r w:rsidRPr="00EC4C8E">
              <w:rPr>
                <w:rFonts w:ascii="Times New Roman" w:hAnsi="Times New Roman" w:cs="Times New Roman"/>
              </w:rPr>
              <w:t>Ktaczkow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„ Poznać przeszłość Wiek XX”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WOS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EC4C8E">
              <w:rPr>
                <w:rFonts w:ascii="Times New Roman" w:hAnsi="Times New Roman" w:cs="Times New Roman"/>
              </w:rPr>
              <w:t>Janicki</w:t>
            </w:r>
            <w:proofErr w:type="spellEnd"/>
            <w:r w:rsidRPr="00EC4C8E">
              <w:rPr>
                <w:rFonts w:ascii="Times New Roman" w:hAnsi="Times New Roman" w:cs="Times New Roman"/>
              </w:rPr>
              <w:t>, „ W centrum uwagi”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FIZYKA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M. Braun, W. Śliwa „ Odkryć fizykę”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BIOLOGIA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EC4C8E">
              <w:rPr>
                <w:rFonts w:ascii="Times New Roman" w:hAnsi="Times New Roman" w:cs="Times New Roman"/>
              </w:rPr>
              <w:t>Bonar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, W. </w:t>
            </w:r>
            <w:proofErr w:type="spellStart"/>
            <w:r w:rsidRPr="00EC4C8E">
              <w:rPr>
                <w:rFonts w:ascii="Times New Roman" w:hAnsi="Times New Roman" w:cs="Times New Roman"/>
              </w:rPr>
              <w:t>Krzeszowiec</w:t>
            </w:r>
            <w:proofErr w:type="spellEnd"/>
            <w:r w:rsidRPr="00EC4C8E">
              <w:rPr>
                <w:rFonts w:ascii="Times New Roman" w:hAnsi="Times New Roman" w:cs="Times New Roman"/>
              </w:rPr>
              <w:t>- Jeleń, S. Czachorowski „ Biologia na czasie”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CHEMIA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R. Hassa, A. </w:t>
            </w:r>
            <w:proofErr w:type="spellStart"/>
            <w:r w:rsidRPr="00EC4C8E">
              <w:rPr>
                <w:rFonts w:ascii="Times New Roman" w:hAnsi="Times New Roman" w:cs="Times New Roman"/>
              </w:rPr>
              <w:t>Mrzigod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EC4C8E">
              <w:rPr>
                <w:rFonts w:ascii="Times New Roman" w:hAnsi="Times New Roman" w:cs="Times New Roman"/>
              </w:rPr>
              <w:t>Mrzigod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“ To jest chemia”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NOWA ERA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RELIGIA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Ks. Z. Marek „ W Kościele”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INFORMATYKA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G. i W. Hermanowscy   Seria-“ Ciekawi świata”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PODSTAWY PRZEDSIĘBIORCZOŚCI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J. Korba, </w:t>
            </w:r>
            <w:proofErr w:type="spellStart"/>
            <w:r w:rsidRPr="00EC4C8E">
              <w:rPr>
                <w:rFonts w:ascii="Times New Roman" w:hAnsi="Times New Roman" w:cs="Times New Roman"/>
              </w:rPr>
              <w:t>Z.Smutek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   Seria-„ Odkrywamy na nowo”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EDUKACJA DLA BEZPIECZEŃSTWA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C4C8E">
              <w:rPr>
                <w:rFonts w:ascii="Times New Roman" w:hAnsi="Times New Roman" w:cs="Times New Roman"/>
              </w:rPr>
              <w:t>Gonienicz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EC4C8E">
              <w:rPr>
                <w:rFonts w:ascii="Times New Roman" w:hAnsi="Times New Roman" w:cs="Times New Roman"/>
              </w:rPr>
              <w:t>Wabwak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- Kowal, </w:t>
            </w:r>
            <w:proofErr w:type="spellStart"/>
            <w:r w:rsidRPr="00EC4C8E">
              <w:rPr>
                <w:rFonts w:ascii="Times New Roman" w:hAnsi="Times New Roman" w:cs="Times New Roman"/>
              </w:rPr>
              <w:t>Z.Smutek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 Seria-„ Odkrywamy na nowo”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ORGANIZACJA I TECHNIKI SPRZEDAŻY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Elżbieta Strzyżewska, Iwona  </w:t>
            </w:r>
            <w:proofErr w:type="spellStart"/>
            <w:r w:rsidRPr="00EC4C8E">
              <w:rPr>
                <w:rFonts w:ascii="Times New Roman" w:hAnsi="Times New Roman" w:cs="Times New Roman"/>
              </w:rPr>
              <w:t>Wielgosik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„ Organizacja i techniki sprzedaży”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eMPi</w:t>
            </w:r>
            <w:r w:rsidRPr="00EC4C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OBSŁUGA KLIENTÓW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 w:rsidRPr="00EC4C8E">
              <w:rPr>
                <w:rFonts w:ascii="Times New Roman" w:hAnsi="Times New Roman" w:cs="Times New Roman"/>
              </w:rPr>
              <w:t>Wielgosik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  „Obsługa klientów”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eMPi</w:t>
            </w:r>
            <w:r w:rsidRPr="00EC4C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TOWAR JAKO PRZEDMIOT HANDLU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 w:rsidRPr="00EC4C8E">
              <w:rPr>
                <w:rFonts w:ascii="Times New Roman" w:hAnsi="Times New Roman" w:cs="Times New Roman"/>
              </w:rPr>
              <w:t>Wielgosik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  „ Towar jako przedmiot handlu”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eMPi</w:t>
            </w:r>
            <w:r w:rsidRPr="00EC4C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JĘZYK OBCY W DZIAŁALNOŚCI HANDLOWEJ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EC4C8E">
              <w:rPr>
                <w:rFonts w:ascii="Times New Roman" w:hAnsi="Times New Roman" w:cs="Times New Roman"/>
              </w:rPr>
              <w:t>Prekiel</w:t>
            </w:r>
            <w:proofErr w:type="spellEnd"/>
          </w:p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„ Język angielski zawodowy dla sprzedawcy i technika handlowca”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eMPi</w:t>
            </w:r>
            <w:r w:rsidRPr="00EC4C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DA11BC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1BC" w:rsidRPr="00EC4C8E" w:rsidRDefault="00DA11BC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1BC" w:rsidRPr="00EC4C8E" w:rsidRDefault="00DA11BC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BC">
              <w:rPr>
                <w:rFonts w:ascii="Times New Roman" w:hAnsi="Times New Roman" w:cs="Times New Roman"/>
              </w:rPr>
              <w:t>"Przedsiębiorca w handlu"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1BC" w:rsidRPr="00EC4C8E" w:rsidRDefault="00DA11BC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1BC">
              <w:rPr>
                <w:rFonts w:ascii="Times New Roman" w:hAnsi="Times New Roman" w:cs="Times New Roman"/>
                <w:sz w:val="18"/>
                <w:szCs w:val="18"/>
              </w:rPr>
              <w:t>empi2</w:t>
            </w:r>
          </w:p>
        </w:tc>
      </w:tr>
    </w:tbl>
    <w:p w:rsidR="009C2FC4" w:rsidRDefault="009C2FC4" w:rsidP="009C2FC4">
      <w:pPr>
        <w:rPr>
          <w:b/>
        </w:rPr>
      </w:pPr>
    </w:p>
    <w:p w:rsidR="00F65B5D" w:rsidRDefault="00F65B5D"/>
    <w:sectPr w:rsidR="00F65B5D" w:rsidSect="00EC4C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FC4"/>
    <w:rsid w:val="00194E3E"/>
    <w:rsid w:val="009442A0"/>
    <w:rsid w:val="009C2FC4"/>
    <w:rsid w:val="00AB74AF"/>
    <w:rsid w:val="00C0000E"/>
    <w:rsid w:val="00D06006"/>
    <w:rsid w:val="00DA11BC"/>
    <w:rsid w:val="00DC33C4"/>
    <w:rsid w:val="00EC4C8E"/>
    <w:rsid w:val="00F6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FC4"/>
    <w:pPr>
      <w:ind w:left="720"/>
      <w:contextualSpacing/>
    </w:pPr>
  </w:style>
  <w:style w:type="table" w:styleId="Tabela-Siatka">
    <w:name w:val="Table Grid"/>
    <w:basedOn w:val="Standardowy"/>
    <w:uiPriority w:val="59"/>
    <w:rsid w:val="009C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FC4"/>
    <w:pPr>
      <w:ind w:left="720"/>
      <w:contextualSpacing/>
    </w:pPr>
  </w:style>
  <w:style w:type="table" w:styleId="Tabela-Siatka">
    <w:name w:val="Table Grid"/>
    <w:basedOn w:val="Standardowy"/>
    <w:uiPriority w:val="59"/>
    <w:rsid w:val="009C2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Ania</cp:lastModifiedBy>
  <cp:revision>10</cp:revision>
  <dcterms:created xsi:type="dcterms:W3CDTF">2014-06-01T13:35:00Z</dcterms:created>
  <dcterms:modified xsi:type="dcterms:W3CDTF">2014-09-10T21:23:00Z</dcterms:modified>
</cp:coreProperties>
</file>