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E1" w:rsidRDefault="00DB71E1" w:rsidP="00DB71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WYKAZ PODRĘCZNIKÓW DLA KLASY  II</w:t>
      </w:r>
      <w:r w:rsidR="009E65BE">
        <w:rPr>
          <w:rFonts w:ascii="Times New Roman" w:hAnsi="Times New Roman" w:cs="Times New Roman"/>
          <w:b/>
          <w:i/>
          <w:sz w:val="28"/>
          <w:szCs w:val="28"/>
        </w:rPr>
        <w:t>I</w:t>
      </w:r>
    </w:p>
    <w:p w:rsidR="00127A60" w:rsidRDefault="00DB71E1" w:rsidP="00CD7927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B71E1">
        <w:rPr>
          <w:rFonts w:ascii="Times New Roman" w:hAnsi="Times New Roman" w:cs="Times New Roman"/>
          <w:b/>
          <w:i/>
          <w:color w:val="0070C0"/>
          <w:sz w:val="28"/>
          <w:szCs w:val="28"/>
        </w:rPr>
        <w:t>TECHNIKUM EKONOMICZNEGO</w:t>
      </w:r>
    </w:p>
    <w:p w:rsidR="009E65BE" w:rsidRPr="00CD7927" w:rsidRDefault="009E65BE" w:rsidP="00CD7927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Tabela-Siatka"/>
        <w:tblW w:w="9639" w:type="dxa"/>
        <w:tblInd w:w="-459" w:type="dxa"/>
        <w:tblLayout w:type="fixed"/>
        <w:tblLook w:val="04A0"/>
      </w:tblPr>
      <w:tblGrid>
        <w:gridCol w:w="2694"/>
        <w:gridCol w:w="4394"/>
        <w:gridCol w:w="1276"/>
        <w:gridCol w:w="1275"/>
      </w:tblGrid>
      <w:tr w:rsidR="00DB71E1" w:rsidRPr="00CC47C1" w:rsidTr="006969F0">
        <w:tc>
          <w:tcPr>
            <w:tcW w:w="2694" w:type="dxa"/>
          </w:tcPr>
          <w:p w:rsidR="00DB71E1" w:rsidRPr="00CC47C1" w:rsidRDefault="00DB71E1" w:rsidP="00C375C8">
            <w:pPr>
              <w:rPr>
                <w:b/>
              </w:rPr>
            </w:pPr>
            <w:r>
              <w:rPr>
                <w:b/>
              </w:rPr>
              <w:t>P</w:t>
            </w:r>
            <w:r w:rsidRPr="00CC47C1">
              <w:rPr>
                <w:b/>
              </w:rPr>
              <w:t>rzedmiot</w:t>
            </w:r>
          </w:p>
        </w:tc>
        <w:tc>
          <w:tcPr>
            <w:tcW w:w="4394" w:type="dxa"/>
          </w:tcPr>
          <w:p w:rsidR="00DB71E1" w:rsidRPr="00CC47C1" w:rsidRDefault="00DB71E1" w:rsidP="00C375C8">
            <w:pPr>
              <w:rPr>
                <w:b/>
              </w:rPr>
            </w:pPr>
            <w:r w:rsidRPr="00CC47C1">
              <w:rPr>
                <w:b/>
              </w:rPr>
              <w:t>autorzy/tytuł</w:t>
            </w:r>
          </w:p>
        </w:tc>
        <w:tc>
          <w:tcPr>
            <w:tcW w:w="1276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b/>
                <w:sz w:val="18"/>
                <w:szCs w:val="18"/>
              </w:rPr>
              <w:t>zakres</w:t>
            </w:r>
          </w:p>
        </w:tc>
        <w:tc>
          <w:tcPr>
            <w:tcW w:w="1275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  <w:tr w:rsidR="00DB71E1" w:rsidTr="006969F0">
        <w:tc>
          <w:tcPr>
            <w:tcW w:w="2694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B71E1">
              <w:rPr>
                <w:rFonts w:ascii="Times New Roman" w:hAnsi="Times New Roman" w:cs="Times New Roman"/>
                <w:b/>
                <w:i/>
              </w:rPr>
              <w:t>JĘZYK POLSKI</w:t>
            </w:r>
          </w:p>
          <w:p w:rsidR="00DB71E1" w:rsidRPr="00DB71E1" w:rsidRDefault="00DB71E1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94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E1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DB71E1">
              <w:rPr>
                <w:rFonts w:ascii="Times New Roman" w:hAnsi="Times New Roman" w:cs="Times New Roman"/>
                <w:sz w:val="20"/>
                <w:szCs w:val="20"/>
              </w:rPr>
              <w:t>Chemperek</w:t>
            </w:r>
            <w:proofErr w:type="spellEnd"/>
            <w:r w:rsidRPr="00DB71E1">
              <w:rPr>
                <w:rFonts w:ascii="Times New Roman" w:hAnsi="Times New Roman" w:cs="Times New Roman"/>
                <w:sz w:val="20"/>
                <w:szCs w:val="20"/>
              </w:rPr>
              <w:t>, A. Kalbarczyk</w:t>
            </w:r>
          </w:p>
          <w:p w:rsidR="00DB71E1" w:rsidRPr="00DB71E1" w:rsidRDefault="00DB71E1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E1">
              <w:rPr>
                <w:rFonts w:ascii="Times New Roman" w:hAnsi="Times New Roman" w:cs="Times New Roman"/>
                <w:sz w:val="20"/>
                <w:szCs w:val="20"/>
              </w:rPr>
              <w:t>„Zrozumieć tekst. Zrozumieć człowieka”</w:t>
            </w:r>
          </w:p>
        </w:tc>
        <w:tc>
          <w:tcPr>
            <w:tcW w:w="1276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podstawowy i rozszerzony</w:t>
            </w:r>
          </w:p>
        </w:tc>
        <w:tc>
          <w:tcPr>
            <w:tcW w:w="1275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proofErr w:type="spellEnd"/>
          </w:p>
        </w:tc>
      </w:tr>
      <w:tr w:rsidR="00DB71E1" w:rsidRPr="00DE06C6" w:rsidTr="006969F0">
        <w:tc>
          <w:tcPr>
            <w:tcW w:w="2694" w:type="dxa"/>
            <w:tcBorders>
              <w:bottom w:val="nil"/>
            </w:tcBorders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B71E1">
              <w:rPr>
                <w:rFonts w:ascii="Times New Roman" w:hAnsi="Times New Roman" w:cs="Times New Roman"/>
                <w:b/>
                <w:i/>
              </w:rPr>
              <w:t>JĘZYK ANGIELSKI</w:t>
            </w:r>
          </w:p>
          <w:p w:rsidR="00DB71E1" w:rsidRPr="00DB71E1" w:rsidRDefault="00DB71E1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94" w:type="dxa"/>
          </w:tcPr>
          <w:p w:rsidR="00DB71E1" w:rsidRPr="00DB71E1" w:rsidRDefault="009E65BE" w:rsidP="00C375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GATEWAY 3, 4</w:t>
            </w:r>
          </w:p>
          <w:p w:rsidR="00DB71E1" w:rsidRPr="00DB71E1" w:rsidRDefault="00DB71E1" w:rsidP="00C375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1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David Spencer</w:t>
            </w:r>
          </w:p>
        </w:tc>
        <w:tc>
          <w:tcPr>
            <w:tcW w:w="1276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 xml:space="preserve">odstawowy z rozszerzeniem </w:t>
            </w:r>
          </w:p>
        </w:tc>
        <w:tc>
          <w:tcPr>
            <w:tcW w:w="1275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Macmillan </w:t>
            </w:r>
          </w:p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DB71E1" w:rsidRPr="00DE06C6" w:rsidTr="006969F0">
        <w:trPr>
          <w:trHeight w:val="471"/>
        </w:trPr>
        <w:tc>
          <w:tcPr>
            <w:tcW w:w="2694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B71E1">
              <w:rPr>
                <w:rFonts w:ascii="Times New Roman" w:hAnsi="Times New Roman" w:cs="Times New Roman"/>
                <w:b/>
                <w:i/>
              </w:rPr>
              <w:t>JĘZYK NIEMIECKI</w:t>
            </w:r>
          </w:p>
        </w:tc>
        <w:tc>
          <w:tcPr>
            <w:tcW w:w="4394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E1">
              <w:rPr>
                <w:rFonts w:ascii="Times New Roman" w:hAnsi="Times New Roman" w:cs="Times New Roman"/>
                <w:sz w:val="20"/>
                <w:szCs w:val="20"/>
              </w:rPr>
              <w:t xml:space="preserve">S. Mróz- </w:t>
            </w:r>
            <w:proofErr w:type="spellStart"/>
            <w:r w:rsidRPr="00DB71E1">
              <w:rPr>
                <w:rFonts w:ascii="Times New Roman" w:hAnsi="Times New Roman" w:cs="Times New Roman"/>
                <w:sz w:val="20"/>
                <w:szCs w:val="20"/>
              </w:rPr>
              <w:t>Dwornikowska</w:t>
            </w:r>
            <w:proofErr w:type="spellEnd"/>
            <w:r w:rsidRPr="00DB71E1">
              <w:rPr>
                <w:rFonts w:ascii="Times New Roman" w:hAnsi="Times New Roman" w:cs="Times New Roman"/>
                <w:sz w:val="20"/>
                <w:szCs w:val="20"/>
              </w:rPr>
              <w:t xml:space="preserve"> , U. Górecka„ Weltoour”</w:t>
            </w:r>
            <w:r w:rsidR="009E65BE">
              <w:rPr>
                <w:rFonts w:ascii="Times New Roman" w:hAnsi="Times New Roman" w:cs="Times New Roman"/>
                <w:sz w:val="20"/>
                <w:szCs w:val="20"/>
              </w:rPr>
              <w:t>,cz.3</w:t>
            </w:r>
          </w:p>
        </w:tc>
        <w:tc>
          <w:tcPr>
            <w:tcW w:w="1276" w:type="dxa"/>
          </w:tcPr>
          <w:p w:rsidR="00DB71E1" w:rsidRPr="00DB71E1" w:rsidRDefault="00DB71E1" w:rsidP="0065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odstawowy i kontynuacja języka</w:t>
            </w:r>
          </w:p>
        </w:tc>
        <w:tc>
          <w:tcPr>
            <w:tcW w:w="1275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DB71E1" w:rsidTr="006969F0">
        <w:trPr>
          <w:trHeight w:val="369"/>
        </w:trPr>
        <w:tc>
          <w:tcPr>
            <w:tcW w:w="2694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B71E1">
              <w:rPr>
                <w:rFonts w:ascii="Times New Roman" w:hAnsi="Times New Roman" w:cs="Times New Roman"/>
                <w:b/>
                <w:i/>
              </w:rPr>
              <w:t>MATEMATYKA</w:t>
            </w:r>
          </w:p>
          <w:p w:rsidR="00DB71E1" w:rsidRPr="00DB71E1" w:rsidRDefault="00DB71E1" w:rsidP="004A3F0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94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E1">
              <w:rPr>
                <w:rFonts w:ascii="Times New Roman" w:hAnsi="Times New Roman" w:cs="Times New Roman"/>
                <w:sz w:val="20"/>
                <w:szCs w:val="20"/>
              </w:rPr>
              <w:t xml:space="preserve">W. Babiński, L. </w:t>
            </w:r>
            <w:proofErr w:type="spellStart"/>
            <w:r w:rsidRPr="00DB71E1">
              <w:rPr>
                <w:rFonts w:ascii="Times New Roman" w:hAnsi="Times New Roman" w:cs="Times New Roman"/>
                <w:sz w:val="20"/>
                <w:szCs w:val="20"/>
              </w:rPr>
              <w:t>Chańko</w:t>
            </w:r>
            <w:proofErr w:type="spellEnd"/>
            <w:r w:rsidRPr="00DB71E1">
              <w:rPr>
                <w:rFonts w:ascii="Times New Roman" w:hAnsi="Times New Roman" w:cs="Times New Roman"/>
                <w:sz w:val="20"/>
                <w:szCs w:val="20"/>
              </w:rPr>
              <w:t>, J. Czar</w:t>
            </w:r>
            <w:r w:rsidR="009E65BE">
              <w:rPr>
                <w:rFonts w:ascii="Times New Roman" w:hAnsi="Times New Roman" w:cs="Times New Roman"/>
                <w:sz w:val="20"/>
                <w:szCs w:val="20"/>
              </w:rPr>
              <w:t>nowska, G. Janocha„ Matematyka 3</w:t>
            </w:r>
            <w:r w:rsidRPr="00DB71E1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1276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rozszerzony</w:t>
            </w:r>
          </w:p>
        </w:tc>
        <w:tc>
          <w:tcPr>
            <w:tcW w:w="1275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:rsidR="00DB71E1" w:rsidRPr="00DB71E1" w:rsidRDefault="00DB71E1" w:rsidP="004A3F04">
            <w:pPr>
              <w:tabs>
                <w:tab w:val="left" w:pos="1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1E1" w:rsidTr="006969F0">
        <w:tc>
          <w:tcPr>
            <w:tcW w:w="2694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B71E1">
              <w:rPr>
                <w:rFonts w:ascii="Times New Roman" w:hAnsi="Times New Roman" w:cs="Times New Roman"/>
                <w:b/>
                <w:i/>
              </w:rPr>
              <w:t>RELIGIA</w:t>
            </w:r>
          </w:p>
          <w:p w:rsidR="00DB71E1" w:rsidRPr="00DB71E1" w:rsidRDefault="00DB71E1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94" w:type="dxa"/>
          </w:tcPr>
          <w:p w:rsidR="00DB71E1" w:rsidRDefault="00075391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Drogi świadków Chrystusa</w:t>
            </w:r>
          </w:p>
          <w:p w:rsidR="00075391" w:rsidRPr="00DB71E1" w:rsidRDefault="00075391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 W rodzinie”</w:t>
            </w:r>
          </w:p>
        </w:tc>
        <w:tc>
          <w:tcPr>
            <w:tcW w:w="1276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275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WAM</w:t>
            </w:r>
          </w:p>
        </w:tc>
      </w:tr>
      <w:tr w:rsidR="006969F0" w:rsidTr="0042761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F0" w:rsidRDefault="006969F0">
            <w:pPr>
              <w:rPr>
                <w:b/>
                <w:i/>
              </w:rPr>
            </w:pPr>
            <w:r>
              <w:rPr>
                <w:b/>
                <w:i/>
              </w:rPr>
              <w:t>HISTORIA I SPOŁECZEŃSTWO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F0" w:rsidRPr="006969F0" w:rsidRDefault="0069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F0">
              <w:rPr>
                <w:rFonts w:ascii="Times New Roman" w:hAnsi="Times New Roman" w:cs="Times New Roman"/>
                <w:sz w:val="20"/>
                <w:szCs w:val="20"/>
              </w:rPr>
              <w:t xml:space="preserve">M. Markowicz, O. </w:t>
            </w:r>
            <w:proofErr w:type="spellStart"/>
            <w:r w:rsidRPr="006969F0">
              <w:rPr>
                <w:rFonts w:ascii="Times New Roman" w:hAnsi="Times New Roman" w:cs="Times New Roman"/>
                <w:sz w:val="20"/>
                <w:szCs w:val="20"/>
              </w:rPr>
              <w:t>Pytlińska</w:t>
            </w:r>
            <w:proofErr w:type="spellEnd"/>
            <w:r w:rsidRPr="006969F0">
              <w:rPr>
                <w:rFonts w:ascii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 w:rsidRPr="006969F0">
              <w:rPr>
                <w:rFonts w:ascii="Times New Roman" w:hAnsi="Times New Roman" w:cs="Times New Roman"/>
                <w:sz w:val="20"/>
                <w:szCs w:val="20"/>
              </w:rPr>
              <w:t>Wyroda</w:t>
            </w:r>
            <w:proofErr w:type="spellEnd"/>
          </w:p>
          <w:p w:rsidR="006969F0" w:rsidRPr="006969F0" w:rsidRDefault="0069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F0">
              <w:rPr>
                <w:rFonts w:ascii="Times New Roman" w:hAnsi="Times New Roman" w:cs="Times New Roman"/>
                <w:sz w:val="20"/>
                <w:szCs w:val="20"/>
              </w:rPr>
              <w:t xml:space="preserve">„ Historia i społeczeństwo” </w:t>
            </w:r>
          </w:p>
          <w:p w:rsidR="006969F0" w:rsidRDefault="006969F0">
            <w:r w:rsidRPr="006969F0">
              <w:rPr>
                <w:rFonts w:ascii="Times New Roman" w:hAnsi="Times New Roman" w:cs="Times New Roman"/>
                <w:sz w:val="20"/>
                <w:szCs w:val="20"/>
              </w:rPr>
              <w:t>Podręcznik do liceum i technikum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F0" w:rsidRDefault="0069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F0" w:rsidRDefault="0069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</w:tr>
      <w:tr w:rsidR="0042761E" w:rsidTr="0042761E">
        <w:trPr>
          <w:trHeight w:val="67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1E" w:rsidRPr="0042761E" w:rsidRDefault="0042761E" w:rsidP="00427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761E">
              <w:rPr>
                <w:rFonts w:ascii="Times New Roman" w:hAnsi="Times New Roman"/>
                <w:b/>
                <w:sz w:val="24"/>
                <w:szCs w:val="24"/>
              </w:rPr>
              <w:t>Język obcy zawodowy (język angielski)</w:t>
            </w:r>
          </w:p>
          <w:p w:rsidR="0042761E" w:rsidRDefault="0042761E">
            <w:pPr>
              <w:rPr>
                <w:b/>
                <w:i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1E" w:rsidRPr="00870A33" w:rsidRDefault="0042761E" w:rsidP="0042761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70A33">
              <w:rPr>
                <w:rFonts w:ascii="Times New Roman" w:hAnsi="Times New Roman"/>
                <w:sz w:val="24"/>
                <w:szCs w:val="24"/>
                <w:lang w:val="en-GB"/>
              </w:rPr>
              <w:t>English for Banking and Finance</w:t>
            </w:r>
          </w:p>
          <w:p w:rsidR="0042761E" w:rsidRPr="006969F0" w:rsidRDefault="0042761E" w:rsidP="0042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A33">
              <w:rPr>
                <w:rFonts w:ascii="Times New Roman" w:hAnsi="Times New Roman"/>
                <w:sz w:val="24"/>
                <w:szCs w:val="24"/>
                <w:lang w:val="en-GB"/>
              </w:rPr>
              <w:t>Rasemary</w:t>
            </w:r>
            <w:proofErr w:type="spellEnd"/>
            <w:r w:rsidRPr="00870A3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Richey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1E" w:rsidRDefault="00427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1E" w:rsidRDefault="0042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33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</w:tr>
      <w:tr w:rsidR="0042761E" w:rsidTr="0042761E">
        <w:trPr>
          <w:trHeight w:val="41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DB" w:rsidRPr="00B74CDB" w:rsidRDefault="00B74CDB" w:rsidP="00B74C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CDB">
              <w:rPr>
                <w:rFonts w:ascii="Times New Roman" w:hAnsi="Times New Roman"/>
                <w:b/>
                <w:sz w:val="24"/>
                <w:szCs w:val="24"/>
              </w:rPr>
              <w:t>Rachunkowość i analiza finansowa</w:t>
            </w:r>
          </w:p>
          <w:p w:rsidR="0042761E" w:rsidRPr="00B74CDB" w:rsidRDefault="0042761E" w:rsidP="00427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DB" w:rsidRDefault="00B74CDB" w:rsidP="00B74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Zbiór zadań z rachunkowości, praca zbiorowa Chałupczak</w:t>
            </w:r>
          </w:p>
          <w:p w:rsidR="0042761E" w:rsidRPr="00B74CDB" w:rsidRDefault="00B74CDB" w:rsidP="00B74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„Podręcznik samodzielnej nauki księgowania”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Gierusz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1E" w:rsidRDefault="00427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1E" w:rsidRPr="00870A33" w:rsidRDefault="00B74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ODDK</w:t>
            </w:r>
          </w:p>
        </w:tc>
      </w:tr>
      <w:tr w:rsidR="00B74CDB" w:rsidTr="0042761E">
        <w:trPr>
          <w:trHeight w:val="41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DB" w:rsidRPr="00B74CDB" w:rsidRDefault="00B74CDB" w:rsidP="00B74C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4CDB">
              <w:rPr>
                <w:rFonts w:ascii="Times New Roman" w:hAnsi="Times New Roman"/>
                <w:b/>
                <w:sz w:val="24"/>
                <w:szCs w:val="24"/>
              </w:rPr>
              <w:t>Pracownia rachunkowości</w:t>
            </w:r>
          </w:p>
          <w:p w:rsidR="00B74CDB" w:rsidRPr="00B74CDB" w:rsidRDefault="00B74CDB" w:rsidP="00427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DB" w:rsidRPr="00B74CDB" w:rsidRDefault="00B74CDB" w:rsidP="004276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„Biuro rachunkowe…”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DB" w:rsidRDefault="00B74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DB" w:rsidRPr="00870A33" w:rsidRDefault="00B74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Padurek</w:t>
            </w:r>
            <w:proofErr w:type="spellEnd"/>
          </w:p>
        </w:tc>
      </w:tr>
    </w:tbl>
    <w:p w:rsidR="00650FE5" w:rsidRDefault="00650FE5"/>
    <w:sectPr w:rsidR="00650FE5" w:rsidSect="00DB71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6E37"/>
    <w:multiLevelType w:val="hybridMultilevel"/>
    <w:tmpl w:val="A3FED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B6470"/>
    <w:multiLevelType w:val="hybridMultilevel"/>
    <w:tmpl w:val="A3FED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FE5"/>
    <w:rsid w:val="00075391"/>
    <w:rsid w:val="00127A60"/>
    <w:rsid w:val="00172C85"/>
    <w:rsid w:val="003C7CBE"/>
    <w:rsid w:val="0042761E"/>
    <w:rsid w:val="004A3F04"/>
    <w:rsid w:val="00591FA6"/>
    <w:rsid w:val="00650FE5"/>
    <w:rsid w:val="00665ED4"/>
    <w:rsid w:val="006969F0"/>
    <w:rsid w:val="009E65BE"/>
    <w:rsid w:val="00B11336"/>
    <w:rsid w:val="00B62F92"/>
    <w:rsid w:val="00B74CDB"/>
    <w:rsid w:val="00BD2E6A"/>
    <w:rsid w:val="00CD7927"/>
    <w:rsid w:val="00DB71E1"/>
    <w:rsid w:val="00FA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2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31A9-2D1C-4562-8426-E0873AA8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Ania</cp:lastModifiedBy>
  <cp:revision>17</cp:revision>
  <cp:lastPrinted>2014-05-27T15:00:00Z</cp:lastPrinted>
  <dcterms:created xsi:type="dcterms:W3CDTF">2013-11-23T15:09:00Z</dcterms:created>
  <dcterms:modified xsi:type="dcterms:W3CDTF">2014-09-10T20:45:00Z</dcterms:modified>
</cp:coreProperties>
</file>