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AC" w:rsidRDefault="007B19AC" w:rsidP="007B1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PODRĘCZNIKÓW DLA KLASY  II</w:t>
      </w:r>
    </w:p>
    <w:p w:rsidR="00B368E8" w:rsidRPr="007B19AC" w:rsidRDefault="007B19AC" w:rsidP="007B19AC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TECHNIKUM ORGANIZACJI REKLAMY</w:t>
      </w:r>
    </w:p>
    <w:tbl>
      <w:tblPr>
        <w:tblStyle w:val="Tabela-Siatka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701"/>
        <w:gridCol w:w="1276"/>
      </w:tblGrid>
      <w:tr w:rsidR="007B19AC" w:rsidRPr="00CC47C1" w:rsidTr="007B19AC">
        <w:tc>
          <w:tcPr>
            <w:tcW w:w="2694" w:type="dxa"/>
          </w:tcPr>
          <w:p w:rsidR="007B19AC" w:rsidRPr="00900FD6" w:rsidRDefault="007B19AC" w:rsidP="00900FD6">
            <w:pPr>
              <w:spacing w:before="120" w:after="120"/>
              <w:jc w:val="center"/>
              <w:rPr>
                <w:b/>
                <w:i/>
              </w:rPr>
            </w:pPr>
            <w:r w:rsidRPr="00900FD6">
              <w:rPr>
                <w:b/>
                <w:i/>
              </w:rPr>
              <w:t>Przedmiot</w:t>
            </w:r>
          </w:p>
        </w:tc>
        <w:tc>
          <w:tcPr>
            <w:tcW w:w="3543" w:type="dxa"/>
          </w:tcPr>
          <w:p w:rsidR="007B19AC" w:rsidRPr="00900FD6" w:rsidRDefault="007B19AC" w:rsidP="00900F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0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autorzy/tytuł</w:t>
            </w:r>
          </w:p>
        </w:tc>
        <w:tc>
          <w:tcPr>
            <w:tcW w:w="1701" w:type="dxa"/>
          </w:tcPr>
          <w:p w:rsidR="007B19AC" w:rsidRPr="00900FD6" w:rsidRDefault="007B19AC" w:rsidP="00900F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0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1276" w:type="dxa"/>
          </w:tcPr>
          <w:p w:rsidR="007B19AC" w:rsidRPr="00900FD6" w:rsidRDefault="007B19AC" w:rsidP="00900F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0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wydawnictwo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7B19AC" w:rsidRPr="00DE06C6" w:rsidTr="007B19AC">
        <w:tc>
          <w:tcPr>
            <w:tcW w:w="2694" w:type="dxa"/>
            <w:tcBorders>
              <w:bottom w:val="nil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 2, 3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Spencer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 xml:space="preserve">podstawowy z rozszerzeniem 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7B19AC" w:rsidRPr="00DE06C6" w:rsidTr="007B19AC">
        <w:trPr>
          <w:trHeight w:val="522"/>
        </w:trPr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JĘZYK NIEMIECKI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543" w:type="dxa"/>
          </w:tcPr>
          <w:p w:rsidR="00736CB1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, U. Górecka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Weltoour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 i kontynuacja języka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7B19AC" w:rsidTr="007B19AC">
        <w:trPr>
          <w:trHeight w:val="384"/>
        </w:trPr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W Babiński, L. Chańko, J. Czarnowska, 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G. Janocha„ Matematyka 2” 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 xml:space="preserve"> podstawowy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RELIGIA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Z. Marek„ Jestem świadkiem Chrystusa w świecie”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„ Ku nowym niebiosom i nowej ziemi. Wielbi dusza moja Pana”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7B19AC" w:rsidTr="007B19AC">
        <w:trPr>
          <w:trHeight w:val="434"/>
        </w:trPr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S. Roszak, J.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Ktaczko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„ Poznać przeszłość Wiek XX”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WOS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A.Janicki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, „ W centrum uwagi”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R. Malarz,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M.Więckowski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„Oblicza geografii”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PODSTAWY PRZEDSIĘBIORCZOŚCI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J. Korba,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Z.Smutek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 Seria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„ Odkrywamy na nowo”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WIEDZA O KULTURZE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M. Bokiniec, B.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Forysiewicz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, J. Michałowski, N.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„ Spotkanie z kulturą”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 xml:space="preserve">TOWAROZNAWSTWO 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U. Łatka „ Technologia i towaroznawstwo” 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PODEJMOWANIE I PROWADZENIE DZIAŁALNOŚCI GOSPODARCZEJ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Grzelany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. W.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Aue</w:t>
            </w:r>
            <w:proofErr w:type="spellEnd"/>
            <w:r w:rsidR="000465CC">
              <w:rPr>
                <w:rFonts w:ascii="Times New Roman" w:hAnsi="Times New Roman" w:cs="Times New Roman"/>
                <w:sz w:val="20"/>
                <w:szCs w:val="20"/>
              </w:rPr>
              <w:t xml:space="preserve"> „ Prowadzenie działalności gospodarczej”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MARKETING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E. Maliszewski „ Marketing”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ab FORMAT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 xml:space="preserve">WITRYNY I APLIKACJE INTERNETOWE 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Łokińska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„ Aplikacje internetowe”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0465CC" w:rsidTr="007B19AC">
        <w:tc>
          <w:tcPr>
            <w:tcW w:w="2694" w:type="dxa"/>
          </w:tcPr>
          <w:p w:rsidR="000465CC" w:rsidRPr="007B19AC" w:rsidRDefault="000465CC" w:rsidP="00C375C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SPRZEDAŻ PRODUKTÓW I USŁUG REKLAMOWYCH</w:t>
            </w:r>
          </w:p>
        </w:tc>
        <w:tc>
          <w:tcPr>
            <w:tcW w:w="3543" w:type="dxa"/>
          </w:tcPr>
          <w:p w:rsidR="000465CC" w:rsidRPr="007B19AC" w:rsidRDefault="000465C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Pańczyk „ Sprzedaż produktów reklamowych”</w:t>
            </w:r>
          </w:p>
        </w:tc>
        <w:tc>
          <w:tcPr>
            <w:tcW w:w="1701" w:type="dxa"/>
          </w:tcPr>
          <w:p w:rsidR="000465CC" w:rsidRPr="007B19AC" w:rsidRDefault="000465C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5CC" w:rsidRPr="000465CC" w:rsidRDefault="000465C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</w:p>
        </w:tc>
      </w:tr>
    </w:tbl>
    <w:p w:rsidR="00127A60" w:rsidRDefault="00127A60">
      <w:bookmarkStart w:id="0" w:name="_GoBack"/>
      <w:bookmarkEnd w:id="0"/>
    </w:p>
    <w:sectPr w:rsidR="00127A60" w:rsidSect="007B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68E8"/>
    <w:rsid w:val="0004180B"/>
    <w:rsid w:val="000465CC"/>
    <w:rsid w:val="00127A60"/>
    <w:rsid w:val="00571441"/>
    <w:rsid w:val="006E0F9F"/>
    <w:rsid w:val="00736CB1"/>
    <w:rsid w:val="007B19AC"/>
    <w:rsid w:val="00900FD6"/>
    <w:rsid w:val="00B368E8"/>
    <w:rsid w:val="00C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1A184-63CA-4E89-B04D-126C63B4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12</cp:revision>
  <cp:lastPrinted>2014-05-27T14:43:00Z</cp:lastPrinted>
  <dcterms:created xsi:type="dcterms:W3CDTF">2013-11-23T16:21:00Z</dcterms:created>
  <dcterms:modified xsi:type="dcterms:W3CDTF">2015-07-15T09:12:00Z</dcterms:modified>
</cp:coreProperties>
</file>